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63B4" w14:textId="77777777" w:rsidR="00601C91" w:rsidRDefault="00601C91" w:rsidP="00601C91">
      <w:pPr>
        <w:spacing w:after="0"/>
        <w:rPr>
          <w:rFonts w:ascii="Mark" w:hAnsi="Mark" w:cs="Times New Roman"/>
          <w:b/>
          <w:bCs/>
          <w:color w:val="EF3741"/>
          <w:spacing w:val="20"/>
          <w:sz w:val="28"/>
          <w:szCs w:val="28"/>
        </w:rPr>
      </w:pPr>
    </w:p>
    <w:p w14:paraId="0D818604" w14:textId="77777777" w:rsidR="00EB5AF3" w:rsidRPr="00EB5AF3" w:rsidRDefault="00EB5AF3" w:rsidP="00EB5AF3">
      <w:pPr>
        <w:rPr>
          <w:rFonts w:ascii="Mark" w:hAnsi="Mark" w:cs="Times New Roman"/>
          <w:b/>
          <w:bCs/>
          <w:color w:val="EF3741"/>
          <w:spacing w:val="20"/>
          <w:sz w:val="28"/>
          <w:szCs w:val="28"/>
        </w:rPr>
      </w:pPr>
      <w:r w:rsidRPr="00EB5AF3">
        <w:rPr>
          <w:rFonts w:ascii="Mark" w:hAnsi="Mark" w:cs="Times New Roman"/>
          <w:b/>
          <w:bCs/>
          <w:color w:val="EF3741"/>
          <w:spacing w:val="20"/>
          <w:sz w:val="28"/>
          <w:szCs w:val="28"/>
        </w:rPr>
        <w:t>Tomáškova a Novákova hudební Skuteč zahajuje předprodej vstupenek</w:t>
      </w:r>
    </w:p>
    <w:p w14:paraId="3E680583" w14:textId="6A32777F" w:rsidR="00EB5AF3" w:rsidRPr="00EB5AF3" w:rsidRDefault="00EB5AF3" w:rsidP="00EB5AF3">
      <w:pPr>
        <w:rPr>
          <w:b/>
          <w:bCs/>
          <w:sz w:val="24"/>
          <w:szCs w:val="24"/>
        </w:rPr>
      </w:pPr>
      <w:r w:rsidRPr="00EB5AF3">
        <w:rPr>
          <w:b/>
          <w:bCs/>
          <w:sz w:val="24"/>
          <w:szCs w:val="24"/>
        </w:rPr>
        <w:t xml:space="preserve">V pořadí už 21. ročník jmenovaného festivalu se uskuteční od 15. </w:t>
      </w:r>
      <w:r w:rsidR="000363B2">
        <w:rPr>
          <w:b/>
          <w:bCs/>
          <w:sz w:val="24"/>
          <w:szCs w:val="24"/>
        </w:rPr>
        <w:t>března</w:t>
      </w:r>
      <w:r w:rsidRPr="00EB5AF3">
        <w:rPr>
          <w:b/>
          <w:bCs/>
          <w:sz w:val="24"/>
          <w:szCs w:val="24"/>
        </w:rPr>
        <w:t xml:space="preserve"> do 10. května příštího roku. Předprodej vstupenek odstartuje 11.11. v 11:11. Program opět nabízí atraktivní tituly klasické hudby v propojení s ostatními žánry. </w:t>
      </w:r>
    </w:p>
    <w:p w14:paraId="37A83859" w14:textId="77777777" w:rsidR="00EB5AF3" w:rsidRPr="00EB5AF3" w:rsidRDefault="00EB5AF3" w:rsidP="00B60F32">
      <w:pPr>
        <w:jc w:val="both"/>
        <w:rPr>
          <w:sz w:val="24"/>
          <w:szCs w:val="24"/>
        </w:rPr>
      </w:pPr>
      <w:r w:rsidRPr="00EB5AF3">
        <w:rPr>
          <w:sz w:val="24"/>
          <w:szCs w:val="24"/>
        </w:rPr>
        <w:t xml:space="preserve">Festival vstupuje do třetí desítky pestrou dramaturgií propojující klasickou tradici s moderními kompozicemi, duchovní hloubku s energií populární hudby i intimní komornost s velkolepými orchestrálními projekty. Nabízí 12 koncertů a představení v netradičních i tradičních prostorách, kromě Skutče také v kostelech v Proseči, Luži, Chrasti a na hradě Rychmburk v Předhradí. </w:t>
      </w:r>
    </w:p>
    <w:p w14:paraId="4B868C4B" w14:textId="77777777" w:rsidR="00EB5AF3" w:rsidRPr="00EB5AF3" w:rsidRDefault="00EB5AF3" w:rsidP="00B60F32">
      <w:pPr>
        <w:jc w:val="both"/>
        <w:rPr>
          <w:sz w:val="24"/>
          <w:szCs w:val="24"/>
        </w:rPr>
      </w:pPr>
      <w:r w:rsidRPr="00EB5AF3">
        <w:rPr>
          <w:sz w:val="24"/>
          <w:szCs w:val="24"/>
        </w:rPr>
        <w:t xml:space="preserve">Zahajovací koncert v provedení Chrudimské komorní filharmonie nabídne slavnostní suitu – Hudební obrazy světa plnou atraktivních skladeb vyjadřujících nálady a krajiny rozmanitých kultur a ve stejně rozmanitém duchu se nese i další program. Mezi „taháky“ bude jistě patřit Souboj klavírů Ondřeje Brouska a Ondřeje Gregor Brzobohatého, balet Slovanské tance Jihočeského divadla, Čardášová princezna Divadla města Ústí nad Labem nebo koncert Pavla Šporcla v němž dojde i na rockové hity s kapelou. Na zimním stadionu zazní populární hity v projektu ABBA Symphonic show v provedení Filharmonie B. Martinů Zlín a HappyBand Orchestra s výbornými sólisty.  V rámci komornějších koncertů se představí např. Lubomír Brabec s Kateřinou Brožovou, Jan Přeučil s Václavem Návratem, Jefis Duo nebo soubor MusEquality. Připraven je program mariánských melodií i koncert sborů s motivem písní z pohádek. </w:t>
      </w:r>
    </w:p>
    <w:p w14:paraId="4D072CC2" w14:textId="77777777" w:rsidR="00EB5AF3" w:rsidRDefault="00EB5AF3" w:rsidP="00B60F32">
      <w:pPr>
        <w:jc w:val="both"/>
        <w:rPr>
          <w:sz w:val="24"/>
          <w:szCs w:val="24"/>
        </w:rPr>
      </w:pPr>
      <w:r w:rsidRPr="00EB5AF3">
        <w:rPr>
          <w:sz w:val="24"/>
          <w:szCs w:val="24"/>
        </w:rPr>
        <w:t>Cílem je přiblížit hudbu širokému publiku, vytvořit most mezi tradicí a současností, vážnou a populární tvorbou, a nabídnout umělecký zážitek, obohacující kulturní život regionu.</w:t>
      </w:r>
    </w:p>
    <w:p w14:paraId="4BDF1A35" w14:textId="669B007D" w:rsidR="00601C91" w:rsidRPr="00601C91" w:rsidRDefault="00EB5AF3" w:rsidP="00B60F32">
      <w:pPr>
        <w:jc w:val="both"/>
        <w:rPr>
          <w:sz w:val="24"/>
          <w:szCs w:val="24"/>
        </w:rPr>
      </w:pPr>
      <w:r w:rsidRPr="00EB5AF3">
        <w:rPr>
          <w:sz w:val="24"/>
          <w:szCs w:val="24"/>
        </w:rPr>
        <w:t xml:space="preserve">Podrobný program i další informace lze najít na </w:t>
      </w:r>
      <w:hyperlink r:id="rId7" w:history="1">
        <w:r w:rsidRPr="00EB5AF3">
          <w:rPr>
            <w:rStyle w:val="Hypertextovodkaz"/>
            <w:sz w:val="24"/>
            <w:szCs w:val="24"/>
          </w:rPr>
          <w:t>www.hudebniskutec.cz</w:t>
        </w:r>
      </w:hyperlink>
      <w:r w:rsidR="0045279F">
        <w:rPr>
          <w:sz w:val="24"/>
          <w:szCs w:val="24"/>
        </w:rPr>
        <w:t xml:space="preserve"> a vstupenky koupíte na </w:t>
      </w:r>
      <w:hyperlink r:id="rId8" w:history="1">
        <w:r w:rsidRPr="00EB5AF3">
          <w:rPr>
            <w:rStyle w:val="Hypertextovodkaz"/>
            <w:sz w:val="24"/>
            <w:szCs w:val="24"/>
          </w:rPr>
          <w:t>www.vstupenkyskutec.cz</w:t>
        </w:r>
      </w:hyperlink>
      <w:r w:rsidRPr="00EB5AF3">
        <w:rPr>
          <w:sz w:val="24"/>
          <w:szCs w:val="24"/>
        </w:rPr>
        <w:t>.</w:t>
      </w:r>
    </w:p>
    <w:sectPr w:rsidR="00601C91" w:rsidRPr="00601C91" w:rsidSect="00AA53C1">
      <w:footerReference w:type="default" r:id="rId9"/>
      <w:headerReference w:type="first" r:id="rId10"/>
      <w:pgSz w:w="11906" w:h="16838"/>
      <w:pgMar w:top="794" w:right="794" w:bottom="794" w:left="794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1FBB" w14:textId="77777777" w:rsidR="00DC3DD0" w:rsidRDefault="00DC3DD0" w:rsidP="00D8734E">
      <w:pPr>
        <w:spacing w:after="0" w:line="240" w:lineRule="auto"/>
      </w:pPr>
      <w:r>
        <w:separator/>
      </w:r>
    </w:p>
  </w:endnote>
  <w:endnote w:type="continuationSeparator" w:id="0">
    <w:p w14:paraId="7B002DA4" w14:textId="77777777" w:rsidR="00DC3DD0" w:rsidRDefault="00DC3DD0" w:rsidP="00D8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k">
    <w:altName w:val="Calibri"/>
    <w:panose1 w:val="02000500000000000000"/>
    <w:charset w:val="EE"/>
    <w:family w:val="auto"/>
    <w:pitch w:val="variable"/>
    <w:sig w:usb0="A000004F" w:usb1="5000000A" w:usb2="0000002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8A02" w14:textId="48C9F487" w:rsidR="004833C0" w:rsidRDefault="004833C0" w:rsidP="00F33EB5">
    <w:pPr>
      <w:spacing w:after="0"/>
      <w:jc w:val="center"/>
      <w:rPr>
        <w:rFonts w:cs="Times New Roman"/>
        <w:szCs w:val="20"/>
      </w:rPr>
    </w:pPr>
    <w:r w:rsidRPr="00F33EB5">
      <w:rPr>
        <w:rFonts w:cs="Times New Roman"/>
        <w:szCs w:val="20"/>
      </w:rPr>
      <w:t xml:space="preserve">Prodej vstupenek probíhá na odboru kultura a školství Městského úřadu Skuteč, v Turistickém informačním centru v budově </w:t>
    </w:r>
    <w:r w:rsidR="000B6DC5">
      <w:rPr>
        <w:rFonts w:cs="Times New Roman"/>
        <w:szCs w:val="20"/>
      </w:rPr>
      <w:t>Regionálního</w:t>
    </w:r>
    <w:r w:rsidRPr="00F33EB5">
      <w:rPr>
        <w:rFonts w:cs="Times New Roman"/>
        <w:szCs w:val="20"/>
      </w:rPr>
      <w:t xml:space="preserve"> muzea Skuteč nebo na stránkách </w:t>
    </w:r>
    <w:hyperlink r:id="rId1" w:history="1">
      <w:r w:rsidR="006676E1" w:rsidRPr="006676E1">
        <w:rPr>
          <w:rStyle w:val="Hypertextovodkaz"/>
          <w:rFonts w:cs="Times New Roman"/>
          <w:szCs w:val="20"/>
        </w:rPr>
        <w:t>www.</w:t>
      </w:r>
      <w:r w:rsidRPr="006676E1">
        <w:rPr>
          <w:rStyle w:val="Hypertextovodkaz"/>
          <w:rFonts w:cs="Times New Roman"/>
          <w:szCs w:val="20"/>
        </w:rPr>
        <w:t>vstupenkyskutec.cz</w:t>
      </w:r>
    </w:hyperlink>
    <w:r w:rsidRPr="00F33EB5">
      <w:rPr>
        <w:rFonts w:cs="Times New Roman"/>
        <w:szCs w:val="20"/>
      </w:rPr>
      <w:t>.</w:t>
    </w:r>
  </w:p>
  <w:p w14:paraId="2B836067" w14:textId="77777777" w:rsidR="000B6DC5" w:rsidRPr="000B6DC5" w:rsidRDefault="000B6DC5" w:rsidP="00F33EB5">
    <w:pPr>
      <w:spacing w:after="0"/>
      <w:jc w:val="center"/>
      <w:rPr>
        <w:rFonts w:cs="Times New Roman"/>
        <w:sz w:val="10"/>
        <w:szCs w:val="10"/>
      </w:rPr>
    </w:pPr>
  </w:p>
  <w:p w14:paraId="284732C3" w14:textId="3C654969" w:rsidR="004833C0" w:rsidRPr="00F33EB5" w:rsidRDefault="004833C0" w:rsidP="00F33EB5">
    <w:pPr>
      <w:spacing w:after="0"/>
      <w:jc w:val="center"/>
      <w:rPr>
        <w:rFonts w:cs="Times New Roman"/>
        <w:szCs w:val="20"/>
      </w:rPr>
    </w:pPr>
    <w:r w:rsidRPr="00F33EB5">
      <w:rPr>
        <w:rFonts w:cs="Times New Roman"/>
        <w:szCs w:val="20"/>
      </w:rPr>
      <w:t>Víc</w:t>
    </w:r>
    <w:r w:rsidR="00FA435A" w:rsidRPr="00F33EB5">
      <w:rPr>
        <w:rFonts w:cs="Times New Roman"/>
        <w:szCs w:val="20"/>
      </w:rPr>
      <w:t>e</w:t>
    </w:r>
    <w:r w:rsidRPr="00F33EB5">
      <w:rPr>
        <w:rFonts w:cs="Times New Roman"/>
        <w:szCs w:val="20"/>
      </w:rPr>
      <w:t xml:space="preserve"> informací získáte na </w:t>
    </w:r>
    <w:hyperlink r:id="rId2" w:history="1">
      <w:r w:rsidR="000C0FD4" w:rsidRPr="00401D2C">
        <w:rPr>
          <w:rStyle w:val="Hypertextovodkaz"/>
          <w:rFonts w:cs="Times New Roman"/>
          <w:szCs w:val="20"/>
        </w:rPr>
        <w:t>www.hudebniskutec.cz</w:t>
      </w:r>
    </w:hyperlink>
    <w:r w:rsidRPr="00F33EB5">
      <w:rPr>
        <w:rFonts w:cs="Times New Roman"/>
        <w:szCs w:val="20"/>
      </w:rPr>
      <w:t xml:space="preserve"> nebo na tel.: 469 326</w:t>
    </w:r>
    <w:r w:rsidR="00F33EB5" w:rsidRPr="00F33EB5">
      <w:rPr>
        <w:rFonts w:cs="Times New Roman"/>
        <w:szCs w:val="20"/>
      </w:rPr>
      <w:t> </w:t>
    </w:r>
    <w:r w:rsidRPr="00F33EB5">
      <w:rPr>
        <w:rFonts w:cs="Times New Roman"/>
        <w:szCs w:val="20"/>
      </w:rPr>
      <w:t>486</w:t>
    </w:r>
    <w:r w:rsidR="00F33EB5" w:rsidRPr="00F33EB5">
      <w:rPr>
        <w:rFonts w:cs="Times New Roman"/>
        <w:szCs w:val="20"/>
      </w:rPr>
      <w:t>/</w:t>
    </w:r>
    <w:r w:rsidRPr="00F33EB5">
      <w:rPr>
        <w:rFonts w:cs="Times New Roman"/>
        <w:szCs w:val="20"/>
      </w:rPr>
      <w:t>487, 731 557 422/477.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D3D14" w14:textId="77777777" w:rsidR="00DC3DD0" w:rsidRDefault="00DC3DD0" w:rsidP="00D8734E">
      <w:pPr>
        <w:spacing w:after="0" w:line="240" w:lineRule="auto"/>
      </w:pPr>
      <w:r>
        <w:separator/>
      </w:r>
    </w:p>
  </w:footnote>
  <w:footnote w:type="continuationSeparator" w:id="0">
    <w:p w14:paraId="3F5A80AA" w14:textId="77777777" w:rsidR="00DC3DD0" w:rsidRDefault="00DC3DD0" w:rsidP="00D8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358A" w14:textId="4683774D" w:rsidR="00D8734E" w:rsidRDefault="00E77AB7" w:rsidP="002E34F4">
    <w:pPr>
      <w:pStyle w:val="Zhlav"/>
      <w:jc w:val="center"/>
    </w:pPr>
    <w:r>
      <w:rPr>
        <w:noProof/>
      </w:rPr>
      <w:drawing>
        <wp:inline distT="0" distB="0" distL="0" distR="0" wp14:anchorId="3C849FF0" wp14:editId="09EC450D">
          <wp:extent cx="6551930" cy="1126490"/>
          <wp:effectExtent l="0" t="0" r="1270" b="0"/>
          <wp:docPr id="14785455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545527" name="Obrázek 14785455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930" cy="1126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1C8C9E" w14:textId="77777777" w:rsidR="00E77AB7" w:rsidRDefault="00E77AB7" w:rsidP="002E34F4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B13"/>
    <w:rsid w:val="00002B03"/>
    <w:rsid w:val="00015C9C"/>
    <w:rsid w:val="000210FD"/>
    <w:rsid w:val="00034C9B"/>
    <w:rsid w:val="000363B2"/>
    <w:rsid w:val="00056060"/>
    <w:rsid w:val="000560A5"/>
    <w:rsid w:val="000564F6"/>
    <w:rsid w:val="00062FCE"/>
    <w:rsid w:val="00064943"/>
    <w:rsid w:val="000733E3"/>
    <w:rsid w:val="00073638"/>
    <w:rsid w:val="00073D32"/>
    <w:rsid w:val="00076D94"/>
    <w:rsid w:val="00085F18"/>
    <w:rsid w:val="00090AFF"/>
    <w:rsid w:val="000B30A2"/>
    <w:rsid w:val="000B6DC5"/>
    <w:rsid w:val="000C0FD4"/>
    <w:rsid w:val="000C32F2"/>
    <w:rsid w:val="000C4D6D"/>
    <w:rsid w:val="000D4F97"/>
    <w:rsid w:val="000E7C48"/>
    <w:rsid w:val="00105D24"/>
    <w:rsid w:val="00106F5F"/>
    <w:rsid w:val="0011640F"/>
    <w:rsid w:val="00121517"/>
    <w:rsid w:val="00145F32"/>
    <w:rsid w:val="00161C99"/>
    <w:rsid w:val="00165D86"/>
    <w:rsid w:val="00177079"/>
    <w:rsid w:val="0018594A"/>
    <w:rsid w:val="00185B7E"/>
    <w:rsid w:val="001955D7"/>
    <w:rsid w:val="001B2762"/>
    <w:rsid w:val="001B5E53"/>
    <w:rsid w:val="001B7860"/>
    <w:rsid w:val="001C7287"/>
    <w:rsid w:val="001D6508"/>
    <w:rsid w:val="001D6985"/>
    <w:rsid w:val="001E3A3D"/>
    <w:rsid w:val="001F0F73"/>
    <w:rsid w:val="00207674"/>
    <w:rsid w:val="0021018F"/>
    <w:rsid w:val="0021275F"/>
    <w:rsid w:val="00230E99"/>
    <w:rsid w:val="00231BE1"/>
    <w:rsid w:val="002406A9"/>
    <w:rsid w:val="002455ED"/>
    <w:rsid w:val="00253F0F"/>
    <w:rsid w:val="002573CD"/>
    <w:rsid w:val="00271076"/>
    <w:rsid w:val="002903B3"/>
    <w:rsid w:val="002966DA"/>
    <w:rsid w:val="002978B0"/>
    <w:rsid w:val="002C07C9"/>
    <w:rsid w:val="002D1E63"/>
    <w:rsid w:val="002D2517"/>
    <w:rsid w:val="002E19C5"/>
    <w:rsid w:val="002E24B3"/>
    <w:rsid w:val="002E34F4"/>
    <w:rsid w:val="0030573F"/>
    <w:rsid w:val="00305DAF"/>
    <w:rsid w:val="00306EB2"/>
    <w:rsid w:val="0030772B"/>
    <w:rsid w:val="003201AD"/>
    <w:rsid w:val="00327093"/>
    <w:rsid w:val="003310D4"/>
    <w:rsid w:val="00335A6F"/>
    <w:rsid w:val="00345614"/>
    <w:rsid w:val="00346FF4"/>
    <w:rsid w:val="003474EC"/>
    <w:rsid w:val="0036191D"/>
    <w:rsid w:val="0037658E"/>
    <w:rsid w:val="00386057"/>
    <w:rsid w:val="00386BA5"/>
    <w:rsid w:val="00392DFF"/>
    <w:rsid w:val="00397502"/>
    <w:rsid w:val="003A02CB"/>
    <w:rsid w:val="003B05A5"/>
    <w:rsid w:val="003B3175"/>
    <w:rsid w:val="003B3852"/>
    <w:rsid w:val="003C3597"/>
    <w:rsid w:val="003D3E2F"/>
    <w:rsid w:val="003E25D6"/>
    <w:rsid w:val="00410E8C"/>
    <w:rsid w:val="00414D5D"/>
    <w:rsid w:val="00415A1B"/>
    <w:rsid w:val="0042786C"/>
    <w:rsid w:val="0043438C"/>
    <w:rsid w:val="004462F5"/>
    <w:rsid w:val="0045279F"/>
    <w:rsid w:val="00454B5C"/>
    <w:rsid w:val="004628AA"/>
    <w:rsid w:val="004833C0"/>
    <w:rsid w:val="004A6870"/>
    <w:rsid w:val="004B3384"/>
    <w:rsid w:val="004B4C29"/>
    <w:rsid w:val="004B7087"/>
    <w:rsid w:val="004C51A8"/>
    <w:rsid w:val="004F5F4B"/>
    <w:rsid w:val="00501711"/>
    <w:rsid w:val="00504363"/>
    <w:rsid w:val="005143C5"/>
    <w:rsid w:val="005166E9"/>
    <w:rsid w:val="0052570E"/>
    <w:rsid w:val="00527CD0"/>
    <w:rsid w:val="0053046E"/>
    <w:rsid w:val="005325A9"/>
    <w:rsid w:val="00532768"/>
    <w:rsid w:val="00542374"/>
    <w:rsid w:val="0056028C"/>
    <w:rsid w:val="00567B62"/>
    <w:rsid w:val="005720CF"/>
    <w:rsid w:val="00573711"/>
    <w:rsid w:val="0057452A"/>
    <w:rsid w:val="00577D20"/>
    <w:rsid w:val="00582834"/>
    <w:rsid w:val="005846E6"/>
    <w:rsid w:val="00584CC0"/>
    <w:rsid w:val="00591E75"/>
    <w:rsid w:val="00592840"/>
    <w:rsid w:val="005B0023"/>
    <w:rsid w:val="005E4CC8"/>
    <w:rsid w:val="00601C91"/>
    <w:rsid w:val="00603322"/>
    <w:rsid w:val="006046E2"/>
    <w:rsid w:val="0061566C"/>
    <w:rsid w:val="0062075D"/>
    <w:rsid w:val="00622A90"/>
    <w:rsid w:val="006335CB"/>
    <w:rsid w:val="0063392E"/>
    <w:rsid w:val="00637AB0"/>
    <w:rsid w:val="006541A9"/>
    <w:rsid w:val="006676E1"/>
    <w:rsid w:val="00670D4D"/>
    <w:rsid w:val="0069405E"/>
    <w:rsid w:val="006A1785"/>
    <w:rsid w:val="006B7A32"/>
    <w:rsid w:val="006C508C"/>
    <w:rsid w:val="006E0313"/>
    <w:rsid w:val="006E15F5"/>
    <w:rsid w:val="006F0D68"/>
    <w:rsid w:val="006F2678"/>
    <w:rsid w:val="00701913"/>
    <w:rsid w:val="00707440"/>
    <w:rsid w:val="00713543"/>
    <w:rsid w:val="0071585B"/>
    <w:rsid w:val="00715BE5"/>
    <w:rsid w:val="00730AD1"/>
    <w:rsid w:val="00741901"/>
    <w:rsid w:val="00744561"/>
    <w:rsid w:val="007452EC"/>
    <w:rsid w:val="007475F2"/>
    <w:rsid w:val="00753CD4"/>
    <w:rsid w:val="0075471F"/>
    <w:rsid w:val="00755763"/>
    <w:rsid w:val="0076789F"/>
    <w:rsid w:val="0077189E"/>
    <w:rsid w:val="00782442"/>
    <w:rsid w:val="00786BC5"/>
    <w:rsid w:val="00795CF2"/>
    <w:rsid w:val="007A1165"/>
    <w:rsid w:val="007D63A1"/>
    <w:rsid w:val="007F7F44"/>
    <w:rsid w:val="00800A5B"/>
    <w:rsid w:val="00801184"/>
    <w:rsid w:val="00805FAB"/>
    <w:rsid w:val="008063CA"/>
    <w:rsid w:val="008069AB"/>
    <w:rsid w:val="00807B12"/>
    <w:rsid w:val="00807BEC"/>
    <w:rsid w:val="00815923"/>
    <w:rsid w:val="00821457"/>
    <w:rsid w:val="00844FED"/>
    <w:rsid w:val="00881E7D"/>
    <w:rsid w:val="00887FBF"/>
    <w:rsid w:val="00892E19"/>
    <w:rsid w:val="00896A20"/>
    <w:rsid w:val="008A1CBB"/>
    <w:rsid w:val="008A469A"/>
    <w:rsid w:val="008B6D18"/>
    <w:rsid w:val="008C7645"/>
    <w:rsid w:val="008D35CB"/>
    <w:rsid w:val="008D4394"/>
    <w:rsid w:val="008D716B"/>
    <w:rsid w:val="008F3C6E"/>
    <w:rsid w:val="008F447D"/>
    <w:rsid w:val="00900617"/>
    <w:rsid w:val="00900AF6"/>
    <w:rsid w:val="00900FE2"/>
    <w:rsid w:val="0092324B"/>
    <w:rsid w:val="009248FD"/>
    <w:rsid w:val="009341EF"/>
    <w:rsid w:val="009354C4"/>
    <w:rsid w:val="00937297"/>
    <w:rsid w:val="0094307E"/>
    <w:rsid w:val="00943BD7"/>
    <w:rsid w:val="00961316"/>
    <w:rsid w:val="009741EE"/>
    <w:rsid w:val="00974315"/>
    <w:rsid w:val="009756C1"/>
    <w:rsid w:val="009847B3"/>
    <w:rsid w:val="009A301B"/>
    <w:rsid w:val="009B32E8"/>
    <w:rsid w:val="009B5A06"/>
    <w:rsid w:val="009B5E4D"/>
    <w:rsid w:val="009C43F0"/>
    <w:rsid w:val="009C779E"/>
    <w:rsid w:val="009D4FF2"/>
    <w:rsid w:val="009F4638"/>
    <w:rsid w:val="00A21ECA"/>
    <w:rsid w:val="00A26C4A"/>
    <w:rsid w:val="00A308A3"/>
    <w:rsid w:val="00A31374"/>
    <w:rsid w:val="00A3553A"/>
    <w:rsid w:val="00A36E58"/>
    <w:rsid w:val="00A41742"/>
    <w:rsid w:val="00A42C1A"/>
    <w:rsid w:val="00A61C91"/>
    <w:rsid w:val="00A67819"/>
    <w:rsid w:val="00A71608"/>
    <w:rsid w:val="00A7732D"/>
    <w:rsid w:val="00A85BDA"/>
    <w:rsid w:val="00A927D5"/>
    <w:rsid w:val="00AA53C1"/>
    <w:rsid w:val="00AA6D2D"/>
    <w:rsid w:val="00AB331E"/>
    <w:rsid w:val="00AC1A17"/>
    <w:rsid w:val="00AD30A8"/>
    <w:rsid w:val="00AE1E95"/>
    <w:rsid w:val="00B04378"/>
    <w:rsid w:val="00B05328"/>
    <w:rsid w:val="00B0764B"/>
    <w:rsid w:val="00B16028"/>
    <w:rsid w:val="00B23FA0"/>
    <w:rsid w:val="00B306D5"/>
    <w:rsid w:val="00B314F9"/>
    <w:rsid w:val="00B47B51"/>
    <w:rsid w:val="00B6052B"/>
    <w:rsid w:val="00B60F32"/>
    <w:rsid w:val="00B82AA9"/>
    <w:rsid w:val="00B878A8"/>
    <w:rsid w:val="00B91767"/>
    <w:rsid w:val="00B93041"/>
    <w:rsid w:val="00BA7B13"/>
    <w:rsid w:val="00BB18F6"/>
    <w:rsid w:val="00BF001F"/>
    <w:rsid w:val="00BF25F4"/>
    <w:rsid w:val="00BF790D"/>
    <w:rsid w:val="00C01730"/>
    <w:rsid w:val="00C02291"/>
    <w:rsid w:val="00C024E7"/>
    <w:rsid w:val="00C03CA0"/>
    <w:rsid w:val="00C1565A"/>
    <w:rsid w:val="00C33933"/>
    <w:rsid w:val="00C349C8"/>
    <w:rsid w:val="00C400BB"/>
    <w:rsid w:val="00C42EC5"/>
    <w:rsid w:val="00C500A9"/>
    <w:rsid w:val="00C5050D"/>
    <w:rsid w:val="00C56DA8"/>
    <w:rsid w:val="00C571C2"/>
    <w:rsid w:val="00C662E9"/>
    <w:rsid w:val="00C71B6E"/>
    <w:rsid w:val="00C86059"/>
    <w:rsid w:val="00C92E53"/>
    <w:rsid w:val="00CA09C8"/>
    <w:rsid w:val="00CB0F1D"/>
    <w:rsid w:val="00CB1FBD"/>
    <w:rsid w:val="00CC1900"/>
    <w:rsid w:val="00CE21DD"/>
    <w:rsid w:val="00CF1442"/>
    <w:rsid w:val="00D212C8"/>
    <w:rsid w:val="00D22D17"/>
    <w:rsid w:val="00D23D18"/>
    <w:rsid w:val="00D40D14"/>
    <w:rsid w:val="00D4163A"/>
    <w:rsid w:val="00D41776"/>
    <w:rsid w:val="00D44DB3"/>
    <w:rsid w:val="00D54917"/>
    <w:rsid w:val="00D54FC3"/>
    <w:rsid w:val="00D71246"/>
    <w:rsid w:val="00D81B34"/>
    <w:rsid w:val="00D84DA4"/>
    <w:rsid w:val="00D8734E"/>
    <w:rsid w:val="00DA26DB"/>
    <w:rsid w:val="00DB0C14"/>
    <w:rsid w:val="00DB11D0"/>
    <w:rsid w:val="00DB4B1F"/>
    <w:rsid w:val="00DC3DD0"/>
    <w:rsid w:val="00DC7A80"/>
    <w:rsid w:val="00DC7B4D"/>
    <w:rsid w:val="00DD30E9"/>
    <w:rsid w:val="00DE5DE1"/>
    <w:rsid w:val="00E00B7E"/>
    <w:rsid w:val="00E02AC6"/>
    <w:rsid w:val="00E34795"/>
    <w:rsid w:val="00E42A76"/>
    <w:rsid w:val="00E52C5E"/>
    <w:rsid w:val="00E70A20"/>
    <w:rsid w:val="00E77AB7"/>
    <w:rsid w:val="00E8097B"/>
    <w:rsid w:val="00E81E6A"/>
    <w:rsid w:val="00E82302"/>
    <w:rsid w:val="00E8313A"/>
    <w:rsid w:val="00E916F5"/>
    <w:rsid w:val="00E94D7C"/>
    <w:rsid w:val="00EA094B"/>
    <w:rsid w:val="00EB2C6F"/>
    <w:rsid w:val="00EB5AF3"/>
    <w:rsid w:val="00EC0E0A"/>
    <w:rsid w:val="00EC35D4"/>
    <w:rsid w:val="00ED3F14"/>
    <w:rsid w:val="00ED6B0E"/>
    <w:rsid w:val="00EF1457"/>
    <w:rsid w:val="00EF6443"/>
    <w:rsid w:val="00F04E77"/>
    <w:rsid w:val="00F1204C"/>
    <w:rsid w:val="00F12913"/>
    <w:rsid w:val="00F319A8"/>
    <w:rsid w:val="00F33EB5"/>
    <w:rsid w:val="00F41132"/>
    <w:rsid w:val="00F455D5"/>
    <w:rsid w:val="00F45F69"/>
    <w:rsid w:val="00F62E6B"/>
    <w:rsid w:val="00F65ACA"/>
    <w:rsid w:val="00F85462"/>
    <w:rsid w:val="00F93193"/>
    <w:rsid w:val="00FA194E"/>
    <w:rsid w:val="00FA3342"/>
    <w:rsid w:val="00FA435A"/>
    <w:rsid w:val="00FA775E"/>
    <w:rsid w:val="00FB046D"/>
    <w:rsid w:val="00FB56A0"/>
    <w:rsid w:val="00FC26B6"/>
    <w:rsid w:val="00FC37F9"/>
    <w:rsid w:val="00FE6B12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98872"/>
  <w15:docId w15:val="{CADC7A23-458C-45BE-B651-17D0F7E2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3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7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734E"/>
  </w:style>
  <w:style w:type="paragraph" w:styleId="Zpat">
    <w:name w:val="footer"/>
    <w:basedOn w:val="Normln"/>
    <w:link w:val="ZpatChar"/>
    <w:unhideWhenUsed/>
    <w:rsid w:val="00D87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8734E"/>
  </w:style>
  <w:style w:type="paragraph" w:styleId="Textbubliny">
    <w:name w:val="Balloon Text"/>
    <w:basedOn w:val="Normln"/>
    <w:link w:val="TextbublinyChar"/>
    <w:uiPriority w:val="99"/>
    <w:semiHidden/>
    <w:unhideWhenUsed/>
    <w:rsid w:val="00D8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34E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sid w:val="00D8734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0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tupenkyskutec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udebniskute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udebniskutec.cz" TargetMode="External"/><Relationship Id="rId1" Type="http://schemas.openxmlformats.org/officeDocument/2006/relationships/hyperlink" Target="www.vstupenkyskut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F185-3828-4094-9DEE-43DDB40D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 Zelinka</dc:creator>
  <cp:lastModifiedBy>Matěj Zelinka</cp:lastModifiedBy>
  <cp:revision>199</cp:revision>
  <cp:lastPrinted>2022-12-14T13:43:00Z</cp:lastPrinted>
  <dcterms:created xsi:type="dcterms:W3CDTF">2017-09-06T09:01:00Z</dcterms:created>
  <dcterms:modified xsi:type="dcterms:W3CDTF">2025-11-04T07:49:00Z</dcterms:modified>
</cp:coreProperties>
</file>